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83" w:rsidRDefault="00990A83" w:rsidP="00990A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zapytania ofertowego</w:t>
      </w:r>
    </w:p>
    <w:p w:rsidR="003119EF" w:rsidRDefault="003119EF"/>
    <w:tbl>
      <w:tblPr>
        <w:tblStyle w:val="Tabela-Siatka"/>
        <w:tblW w:w="0" w:type="auto"/>
        <w:tblLook w:val="04A0"/>
      </w:tblPr>
      <w:tblGrid>
        <w:gridCol w:w="9058"/>
      </w:tblGrid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0A83" w:rsidRPr="00EB10EE" w:rsidRDefault="00990A83" w:rsidP="003434F5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10EE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</w:t>
            </w:r>
            <w:r w:rsidR="00C9253B">
              <w:rPr>
                <w:rFonts w:ascii="Times New Roman" w:eastAsia="Times New Roman" w:hAnsi="Times New Roman" w:cs="Times New Roman"/>
                <w:color w:val="000000"/>
              </w:rPr>
              <w:t xml:space="preserve"> wartości szacunkowej poniżej 17</w:t>
            </w:r>
            <w:r w:rsidRPr="00EB10EE">
              <w:rPr>
                <w:rFonts w:ascii="Times New Roman" w:eastAsia="Times New Roman" w:hAnsi="Times New Roman" w:cs="Times New Roman"/>
                <w:color w:val="000000"/>
              </w:rPr>
              <w:t xml:space="preserve">0 000 zł, prowadzonym z pominięciem ustawy z dnia 11 września 2019 r. - Prawo zamówień publicznych (tj. Dz. U. z 2024 r. poz. 1320 z późn. zm.), z zachowaniem zasady konkurencyjności zgodnie z rozdziałem 3.2 Wytycznych w zakresie kwalifikowalności wydatków na lata 2021-2027 na: </w:t>
            </w:r>
          </w:p>
          <w:p w:rsidR="00990A83" w:rsidRDefault="00990A83" w:rsidP="00990A8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="00DD1411">
              <w:rPr>
                <w:rFonts w:ascii="Times New Roman" w:eastAsia="Times New Roman" w:hAnsi="Times New Roman" w:cs="Times New Roman"/>
                <w:b/>
                <w:color w:val="000000"/>
              </w:rPr>
              <w:t>Część 1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C9253B" w:rsidRPr="00C9253B">
              <w:rPr>
                <w:rFonts w:ascii="Times New Roman" w:eastAsia="Times New Roman" w:hAnsi="Times New Roman" w:cs="Times New Roman"/>
                <w:b/>
                <w:color w:val="000000"/>
              </w:rPr>
              <w:t>Warsztaty „Techniki studyjne w praktyce”</w:t>
            </w:r>
          </w:p>
          <w:p w:rsidR="00990A83" w:rsidRDefault="00990A83" w:rsidP="00990A8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="00DD1411">
              <w:rPr>
                <w:rFonts w:ascii="Times New Roman" w:eastAsia="Times New Roman" w:hAnsi="Times New Roman" w:cs="Times New Roman"/>
                <w:b/>
                <w:color w:val="000000"/>
              </w:rPr>
              <w:t>Część 2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Szkolenie "Manager Artystyczny"</w:t>
            </w:r>
          </w:p>
          <w:p w:rsidR="008C0503" w:rsidRDefault="008C0503" w:rsidP="008C05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3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Szkolenie „Event Manager"</w:t>
            </w:r>
          </w:p>
          <w:p w:rsidR="008C0503" w:rsidRDefault="008C0503" w:rsidP="008C05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4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Kurs „Miks i Mastering”</w:t>
            </w:r>
          </w:p>
          <w:p w:rsidR="008C0503" w:rsidRDefault="008C0503" w:rsidP="006A41D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5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Warsztaty „Optymalizacja oraz strojenie systemów nagłośnieniowych </w:t>
            </w:r>
            <w:r w:rsidR="006A41D5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z wykorzystaniem profesjonalnego oprogramowaniapomiarowego (np. Smaart v9 lub równoważnego)”</w:t>
            </w:r>
          </w:p>
          <w:p w:rsidR="008C0503" w:rsidRDefault="008C0503" w:rsidP="008C05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6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Kurs języka angielskiego w produkcji muzycznej</w:t>
            </w:r>
          </w:p>
          <w:p w:rsidR="008C0503" w:rsidRDefault="008C0503" w:rsidP="006A41D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7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Szkolenie „O</w:t>
            </w:r>
            <w:r w:rsid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bsługa i konfiguracja cyfrowej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konsolety mikserskiej klasy live sound”</w:t>
            </w:r>
          </w:p>
          <w:p w:rsidR="008C0503" w:rsidRDefault="008C0503" w:rsidP="008C05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8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Warsztaty z miksowania FOH/MON z jednej konsolety</w:t>
            </w:r>
          </w:p>
          <w:p w:rsidR="008C0503" w:rsidRDefault="008C0503" w:rsidP="006A41D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9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Szkolenie z projektowania i symulacji systemów nagłośnieniowych </w:t>
            </w:r>
            <w:r w:rsidR="006A41D5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z wykorzystaniem specjalistycznego</w:t>
            </w:r>
            <w:r w:rsid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oprogramowania</w:t>
            </w:r>
          </w:p>
          <w:p w:rsidR="006A41D5" w:rsidRDefault="008C0503" w:rsidP="006A41D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10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Szkolenie z konfiguracji i za</w:t>
            </w:r>
            <w:r w:rsid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rządzania systemami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sterowania nagłośnieniem </w:t>
            </w:r>
          </w:p>
          <w:p w:rsidR="008C0503" w:rsidRDefault="008C0503" w:rsidP="006A41D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11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6A41D5" w:rsidRPr="006A41D5">
              <w:rPr>
                <w:rFonts w:ascii="Times New Roman" w:eastAsia="Times New Roman" w:hAnsi="Times New Roman" w:cs="Times New Roman"/>
                <w:b/>
                <w:color w:val="000000"/>
              </w:rPr>
              <w:t>Szkolenie z zakresu pomiarów elektroakustycznych oraz optymalizacji systemów nagłośnieniowych</w:t>
            </w:r>
          </w:p>
          <w:p w:rsidR="008C0503" w:rsidRDefault="008C0503" w:rsidP="00990A83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90A83" w:rsidRPr="00EB10EE" w:rsidRDefault="00990A83" w:rsidP="003434F5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10EE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:rsidR="00990A83" w:rsidRPr="00C9253B" w:rsidRDefault="00990A83" w:rsidP="00F32317">
            <w:pPr>
              <w:rPr>
                <w:rFonts w:cstheme="minorHAnsi"/>
                <w:color w:val="000000" w:themeColor="text1"/>
              </w:rPr>
            </w:pPr>
            <w:r w:rsidRPr="00EB10E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Nr/znak nadany sprawie przez Zamawiającego: </w:t>
            </w:r>
            <w:r w:rsidR="00C9253B" w:rsidRPr="00C9253B">
              <w:rPr>
                <w:rFonts w:cstheme="minorHAnsi"/>
                <w:color w:val="000000" w:themeColor="text1"/>
              </w:rPr>
              <w:t xml:space="preserve">ZS4-418.3.2026  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:rsidR="00990A83" w:rsidRPr="0098142A" w:rsidRDefault="00990A83" w:rsidP="00990A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Zespół Szkół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</w:t>
            </w:r>
            <w:r w:rsidRPr="0098142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 </w:t>
            </w:r>
            <w:r w:rsidR="008835A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im. Piotra Latoski w Rudzie Śląskiej</w:t>
            </w:r>
          </w:p>
          <w:p w:rsidR="00990A83" w:rsidRDefault="00990A83" w:rsidP="00990A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41-709 Ruda Śląska, ul. Lwa Tołstoja 13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lastRenderedPageBreak/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="00730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0A83" w:rsidRPr="002043F7" w:rsidTr="003434F5">
        <w:tc>
          <w:tcPr>
            <w:tcW w:w="9058" w:type="dxa"/>
            <w:tcBorders>
              <w:bottom w:val="single" w:sz="4" w:space="0" w:color="auto"/>
            </w:tcBorders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DDD9C3" w:themeFill="background2" w:themeFillShade="E6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0A83" w:rsidRPr="002043F7" w:rsidTr="003434F5">
        <w:tc>
          <w:tcPr>
            <w:tcW w:w="9058" w:type="dxa"/>
            <w:tcBorders>
              <w:bottom w:val="single" w:sz="4" w:space="0" w:color="auto"/>
            </w:tcBorders>
          </w:tcPr>
          <w:p w:rsidR="00990A83" w:rsidRDefault="008C050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503">
              <w:rPr>
                <w:rFonts w:ascii="Times New Roman" w:eastAsia="Times New Roman" w:hAnsi="Times New Roman" w:cs="Times New Roman"/>
                <w:color w:val="000000"/>
              </w:rPr>
              <w:t>Oświadczam, że osoby skierowane do realizacji zamówienia spełniają wymogi określone w przepisach prawa dotyczących ochrony małoletnich, w szczególności nie figurują w Rejestrze Sprawców Przestępstw na Tle Seksualnym – w zakresie, w jakim dotyczy to realizacji danego szkolenia.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  <w:r w:rsidRPr="008D510E">
              <w:rPr>
                <w:rFonts w:ascii="Times New Roman" w:eastAsia="Times New Roman" w:hAnsi="Times New Roman" w:cs="Times New Roman"/>
                <w:b/>
                <w:color w:val="000000"/>
              </w:rPr>
              <w:t>[   ] NIE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DOTYCZY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EB10EE" w:rsidRDefault="00990A83" w:rsidP="003434F5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B10E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posiada kompetencje lub uprawnienia do prowadzenia określonej działalności zawodowej, o ile wynika to z odrębnych przepisów: </w:t>
            </w:r>
          </w:p>
          <w:p w:rsidR="00990A83" w:rsidRPr="008C0503" w:rsidRDefault="00990A83" w:rsidP="008C050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B10EE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EB10EE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EB10EE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EB10EE">
              <w:rPr>
                <w:rFonts w:ascii="Times New Roman" w:eastAsia="Times New Roman" w:hAnsi="Times New Roman" w:cs="Times New Roman"/>
                <w:b/>
                <w:color w:val="000000"/>
              </w:rPr>
              <w:t>NIE  [   ] NIE DOTYCZY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</w:p>
        </w:tc>
      </w:tr>
      <w:tr w:rsidR="00990A83" w:rsidRPr="002043F7" w:rsidTr="003434F5">
        <w:tc>
          <w:tcPr>
            <w:tcW w:w="9058" w:type="dxa"/>
          </w:tcPr>
          <w:p w:rsidR="007B67CF" w:rsidRPr="007B67CF" w:rsidRDefault="007B67CF" w:rsidP="007B67CF">
            <w:pPr>
              <w:jc w:val="both"/>
              <w:rPr>
                <w:rFonts w:ascii="Times New Roman" w:hAnsi="Times New Roman" w:cs="Times New Roman"/>
                <w:kern w:val="2"/>
              </w:rPr>
            </w:pPr>
            <w:r w:rsidRPr="007B67CF">
              <w:rPr>
                <w:rFonts w:ascii="Times New Roman" w:hAnsi="Times New Roman" w:cs="Times New Roman"/>
                <w:kern w:val="2"/>
              </w:rPr>
              <w:t xml:space="preserve">Oświadczam / oświadczamy*, że pomiędzy Wykonawcą ubiegającym się o udzielenie zamówienia a Zamawiającym (beneficjentem) lub osobami upoważnionymi do zaciągania zobowiązań w imieniu beneficjenta, bądź osobami wykonującymi w imieniu beneficjenta czynności związane z przygotowaniem i przeprowadzeniem procedury wyboru wykonawcy, </w:t>
            </w:r>
            <w:r w:rsidRPr="007B67CF">
              <w:rPr>
                <w:rFonts w:ascii="Times New Roman" w:hAnsi="Times New Roman" w:cs="Times New Roman"/>
                <w:bCs/>
                <w:kern w:val="2"/>
              </w:rPr>
              <w:t xml:space="preserve">nie zachodzą powiązania </w:t>
            </w:r>
            <w:r w:rsidRPr="007B67CF">
              <w:rPr>
                <w:rFonts w:ascii="Times New Roman" w:hAnsi="Times New Roman" w:cs="Times New Roman"/>
                <w:bCs/>
                <w:kern w:val="2"/>
              </w:rPr>
              <w:lastRenderedPageBreak/>
              <w:t>osobowe ani kapitałowe</w:t>
            </w:r>
            <w:r w:rsidRPr="007B67CF">
              <w:rPr>
                <w:rFonts w:ascii="Times New Roman" w:hAnsi="Times New Roman" w:cs="Times New Roman"/>
                <w:kern w:val="2"/>
              </w:rPr>
              <w:t>, które skutkowałyby wykluczeniem z postępowania.</w:t>
            </w:r>
          </w:p>
          <w:p w:rsidR="007B67CF" w:rsidRPr="007B67CF" w:rsidRDefault="007B67CF" w:rsidP="007B67CF">
            <w:pPr>
              <w:jc w:val="both"/>
              <w:rPr>
                <w:rFonts w:ascii="Times New Roman" w:hAnsi="Times New Roman" w:cs="Times New Roman"/>
                <w:kern w:val="2"/>
              </w:rPr>
            </w:pPr>
            <w:r w:rsidRPr="007B67CF">
              <w:rPr>
                <w:rFonts w:ascii="Times New Roman" w:hAnsi="Times New Roman" w:cs="Times New Roman"/>
                <w:kern w:val="2"/>
              </w:rPr>
              <w:t>Przez powiązania osobowe lub kapitałowe rozumie się w szczególności wzajemne powiązania polegające na:</w:t>
            </w:r>
          </w:p>
          <w:p w:rsidR="00990A83" w:rsidRPr="00862986" w:rsidRDefault="00990A83" w:rsidP="00990A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 w:rsidRPr="00862986">
              <w:rPr>
                <w:rFonts w:ascii="Times New Roman" w:hAnsi="Times New Roman" w:cs="Times New Roman"/>
                <w:kern w:val="2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:rsidR="00990A83" w:rsidRDefault="00990A83" w:rsidP="00990A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 w:rsidRPr="00862986">
              <w:rPr>
                <w:rFonts w:ascii="Times New Roman" w:hAnsi="Times New Roman" w:cs="Times New Roman"/>
                <w:kern w:val="2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:rsidR="00990A83" w:rsidRPr="00862986" w:rsidRDefault="00990A83" w:rsidP="00990A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kern w:val="2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:rsidR="00990A83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:rsidR="007B67CF" w:rsidRPr="002043F7" w:rsidRDefault="007B67CF" w:rsidP="007B67C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67CF">
              <w:rPr>
                <w:rFonts w:ascii="Times New Roman" w:eastAsia="Times New Roman" w:hAnsi="Times New Roman" w:cs="Times New Roman"/>
                <w:color w:val="000000"/>
              </w:rPr>
              <w:t>* niepotrzebne skreślić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6A6153" w:rsidRDefault="00990A83" w:rsidP="003434F5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</w:rPr>
              <w:lastRenderedPageBreak/>
              <w:t xml:space="preserve">Oświadczam, że </w:t>
            </w:r>
            <w:r w:rsidR="008C050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</w:rPr>
              <w:t xml:space="preserve">nie </w:t>
            </w: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</w:rPr>
              <w:t>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DOSTĘP DO BEZPŁATNYCH I OGÓLNODOSTĘPNYCH BAZ DANYCH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:rsidR="00990A83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Proszę podać niezbędne informacje.</w:t>
            </w:r>
          </w:p>
          <w:p w:rsidR="007B67CF" w:rsidRPr="002043F7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B67CF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[………………………………………………………………………………......................................]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</w:t>
            </w:r>
            <w:r w:rsidR="007309CF">
              <w:rPr>
                <w:rFonts w:ascii="Times New Roman" w:eastAsia="Times New Roman" w:hAnsi="Times New Roman" w:cs="Times New Roman"/>
                <w:color w:val="000000"/>
              </w:rPr>
              <w:t>rowadzenia Zamawiającego w błąd.</w:t>
            </w:r>
          </w:p>
          <w:p w:rsidR="007B67CF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B67CF" w:rsidRPr="002043F7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0A83" w:rsidRPr="002043F7" w:rsidTr="003434F5">
        <w:tc>
          <w:tcPr>
            <w:tcW w:w="9058" w:type="dxa"/>
            <w:shd w:val="clear" w:color="auto" w:fill="auto"/>
          </w:tcPr>
          <w:p w:rsidR="007B67CF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B67CF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Miejscowość …………………………… </w:t>
            </w:r>
          </w:p>
          <w:p w:rsidR="007B67CF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0A83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="00990A83" w:rsidRPr="002043F7">
              <w:rPr>
                <w:rFonts w:ascii="Times New Roman" w:eastAsia="Times New Roman" w:hAnsi="Times New Roman" w:cs="Times New Roman"/>
                <w:color w:val="000000"/>
              </w:rPr>
              <w:t>ata …………………………</w:t>
            </w:r>
          </w:p>
          <w:p w:rsidR="007B67CF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B67CF" w:rsidRPr="002043F7" w:rsidRDefault="007B67CF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Podpis ……………………………….</w:t>
            </w:r>
          </w:p>
        </w:tc>
      </w:tr>
      <w:tr w:rsidR="00990A83" w:rsidRPr="002043F7" w:rsidTr="003434F5">
        <w:tc>
          <w:tcPr>
            <w:tcW w:w="9058" w:type="dxa"/>
            <w:shd w:val="clear" w:color="auto" w:fill="F2F2F2" w:themeFill="background1" w:themeFillShade="F2"/>
          </w:tcPr>
          <w:p w:rsidR="00990A83" w:rsidRPr="002043F7" w:rsidRDefault="00990A83" w:rsidP="003434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990A83" w:rsidRPr="002043F7" w:rsidTr="003434F5">
        <w:tc>
          <w:tcPr>
            <w:tcW w:w="9058" w:type="dxa"/>
          </w:tcPr>
          <w:p w:rsidR="00990A83" w:rsidRPr="002043F7" w:rsidRDefault="00990A83" w:rsidP="003434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F94B2E" w:rsidRPr="003119EF" w:rsidRDefault="00F94B2E" w:rsidP="003119EF">
      <w:pPr>
        <w:tabs>
          <w:tab w:val="left" w:pos="3735"/>
        </w:tabs>
      </w:pPr>
    </w:p>
    <w:sectPr w:rsidR="00F94B2E" w:rsidRPr="003119EF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AA" w:rsidRDefault="00B942AA" w:rsidP="003119EF">
      <w:pPr>
        <w:spacing w:after="0" w:line="240" w:lineRule="auto"/>
      </w:pPr>
      <w:r>
        <w:separator/>
      </w:r>
    </w:p>
  </w:endnote>
  <w:endnote w:type="continuationSeparator" w:id="1">
    <w:p w:rsidR="00B942AA" w:rsidRDefault="00B942AA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BC13DB" w:rsidRPr="00BC13DB">
        <w:rPr>
          <w:rFonts w:asciiTheme="majorHAnsi" w:hAnsiTheme="majorHAnsi"/>
          <w:noProof/>
        </w:rPr>
        <w:t>4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AA" w:rsidRDefault="00B942AA" w:rsidP="003119EF">
      <w:pPr>
        <w:spacing w:after="0" w:line="240" w:lineRule="auto"/>
      </w:pPr>
      <w:r>
        <w:separator/>
      </w:r>
    </w:p>
  </w:footnote>
  <w:footnote w:type="continuationSeparator" w:id="1">
    <w:p w:rsidR="00B942AA" w:rsidRDefault="00B942AA" w:rsidP="0031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3119EF"/>
    <w:rsid w:val="0001314B"/>
    <w:rsid w:val="00100E14"/>
    <w:rsid w:val="00302247"/>
    <w:rsid w:val="003119EF"/>
    <w:rsid w:val="003D6863"/>
    <w:rsid w:val="003E3B67"/>
    <w:rsid w:val="00517C29"/>
    <w:rsid w:val="005C2DDB"/>
    <w:rsid w:val="006456FA"/>
    <w:rsid w:val="00697BE4"/>
    <w:rsid w:val="006A41D5"/>
    <w:rsid w:val="006B733A"/>
    <w:rsid w:val="006C6DE2"/>
    <w:rsid w:val="007309CF"/>
    <w:rsid w:val="007B67CF"/>
    <w:rsid w:val="007E2FC4"/>
    <w:rsid w:val="00845209"/>
    <w:rsid w:val="008835A7"/>
    <w:rsid w:val="008B0688"/>
    <w:rsid w:val="008C0503"/>
    <w:rsid w:val="00990A83"/>
    <w:rsid w:val="00B942AA"/>
    <w:rsid w:val="00BC13DB"/>
    <w:rsid w:val="00C0790F"/>
    <w:rsid w:val="00C100D0"/>
    <w:rsid w:val="00C47CD2"/>
    <w:rsid w:val="00C9253B"/>
    <w:rsid w:val="00D17990"/>
    <w:rsid w:val="00D75732"/>
    <w:rsid w:val="00DD1411"/>
    <w:rsid w:val="00E17B30"/>
    <w:rsid w:val="00EB6721"/>
    <w:rsid w:val="00ED51D4"/>
    <w:rsid w:val="00F32317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A83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90A8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współfinansowany przez Unię Europejską z Funduszu na rzecz Sprawiedliwej Transformacji</vt:lpstr>
    </vt:vector>
  </TitlesOfParts>
  <Company/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4</cp:revision>
  <dcterms:created xsi:type="dcterms:W3CDTF">2026-01-21T19:40:00Z</dcterms:created>
  <dcterms:modified xsi:type="dcterms:W3CDTF">2026-01-21T19:53:00Z</dcterms:modified>
</cp:coreProperties>
</file>